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449EA" w14:textId="45313521" w:rsidR="002D7417" w:rsidRPr="00103612" w:rsidRDefault="00B279A7" w:rsidP="002D7417">
      <w:pPr>
        <w:pStyle w:val="p11"/>
        <w:spacing w:before="240" w:line="240" w:lineRule="auto"/>
        <w:ind w:left="0"/>
        <w:rPr>
          <w:rFonts w:ascii="Arial" w:hAnsi="Arial" w:cs="Arial"/>
          <w:b/>
          <w:bCs/>
          <w:u w:val="single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D7417" w:rsidRPr="00103612">
        <w:rPr>
          <w:rFonts w:ascii="Arial" w:hAnsi="Arial" w:cs="Arial"/>
          <w:b/>
          <w:bCs/>
          <w:u w:val="single"/>
        </w:rPr>
        <w:t xml:space="preserve">Financial Proposal Template for Legal entities </w:t>
      </w:r>
    </w:p>
    <w:p w14:paraId="6E0458FE" w14:textId="77777777" w:rsidR="002D7417" w:rsidRPr="00103612" w:rsidRDefault="002D7417" w:rsidP="002D7417">
      <w:pPr>
        <w:spacing w:after="0"/>
        <w:jc w:val="both"/>
        <w:rPr>
          <w:rFonts w:ascii="Arial" w:hAnsi="Arial" w:cs="Arial"/>
          <w:color w:val="FF0000"/>
        </w:rPr>
      </w:pPr>
    </w:p>
    <w:p w14:paraId="37D6F0F3" w14:textId="77777777" w:rsidR="002D7417" w:rsidRPr="00103612" w:rsidRDefault="002D7417" w:rsidP="002D7417">
      <w:pPr>
        <w:shd w:val="clear" w:color="auto" w:fill="8DB3E2"/>
        <w:jc w:val="center"/>
        <w:rPr>
          <w:rFonts w:ascii="Arial" w:hAnsi="Arial" w:cs="Arial"/>
          <w:b/>
          <w:sz w:val="20"/>
          <w:szCs w:val="20"/>
          <w:lang w:val="en-IN"/>
        </w:rPr>
      </w:pPr>
      <w:r w:rsidRPr="00103612">
        <w:rPr>
          <w:rFonts w:ascii="Arial" w:hAnsi="Arial" w:cs="Arial"/>
          <w:b/>
          <w:sz w:val="20"/>
          <w:szCs w:val="20"/>
          <w:lang w:val="en-IN"/>
        </w:rPr>
        <w:t>The Consultant should quote as stated in the ToR</w:t>
      </w:r>
    </w:p>
    <w:p w14:paraId="4BE66AAD" w14:textId="77777777" w:rsidR="002D7417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</w:rPr>
      </w:pPr>
      <w:r w:rsidRPr="002C4483">
        <w:rPr>
          <w:rFonts w:ascii="Arial" w:hAnsi="Arial" w:cs="Arial"/>
          <w:b/>
          <w:color w:val="C00000"/>
          <w:sz w:val="20"/>
          <w:szCs w:val="20"/>
        </w:rPr>
        <w:t>TABLE-1 -BREAK-UP OF PER DAY FEES OF EXPERTS</w:t>
      </w:r>
    </w:p>
    <w:p w14:paraId="619744DD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869"/>
        <w:gridCol w:w="1538"/>
        <w:gridCol w:w="1159"/>
        <w:gridCol w:w="1177"/>
        <w:gridCol w:w="1609"/>
        <w:gridCol w:w="1650"/>
      </w:tblGrid>
      <w:tr w:rsidR="00834E9E" w:rsidRPr="00ED35DA" w14:paraId="5B69B5DC" w14:textId="77777777" w:rsidTr="00834E9E">
        <w:trPr>
          <w:trHeight w:val="557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39C036" w14:textId="77777777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Name of Expert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98F76A3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Designation/Organisation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C72CB2" w14:textId="0826B741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No. Of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Months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0AA592" w14:textId="14905DBD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Quantity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1CF426F" w14:textId="6D28869D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Cost per month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7EA415" w14:textId="64782FD1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Cost</w:t>
            </w:r>
          </w:p>
        </w:tc>
      </w:tr>
      <w:tr w:rsidR="00834E9E" w:rsidRPr="00ED35DA" w14:paraId="7C8579E3" w14:textId="77777777" w:rsidTr="00834E9E"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990F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89A6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DCD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DF2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D7B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7C0B" w14:textId="3734908A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34E9E" w:rsidRPr="00ED35DA" w14:paraId="68B10E34" w14:textId="77777777" w:rsidTr="00834E9E"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F164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533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E07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45E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0BD6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256" w14:textId="056CCF3D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34E9E" w:rsidRPr="00ED35DA" w14:paraId="432D0638" w14:textId="77777777" w:rsidTr="00834E9E"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D3C" w14:textId="77777777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Sub Total 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9A9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3C5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B35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C1A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66" w14:textId="386DDED1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34E9E" w:rsidRPr="00ED35DA" w14:paraId="0E110339" w14:textId="77777777" w:rsidTr="00834E9E"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7207" w14:textId="77777777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GST (if applicable) 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EA9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440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056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08AE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8D9" w14:textId="174DCC08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34E9E" w:rsidRPr="00ED35DA" w14:paraId="4A69B3C8" w14:textId="77777777" w:rsidTr="00834E9E">
        <w:trPr>
          <w:trHeight w:val="242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54E2" w14:textId="77777777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3E43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7A36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CC9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4A3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578" w14:textId="6FEEB068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34E9E" w:rsidRPr="00ED35DA" w14:paraId="57FBDA67" w14:textId="77777777" w:rsidTr="00834E9E">
        <w:trPr>
          <w:trHeight w:val="242"/>
        </w:trPr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3993" w14:textId="77777777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96C" w14:textId="1CD728A0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73F676E9" w14:textId="4BF631D0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ED35DA">
        <w:rPr>
          <w:rFonts w:ascii="Arial" w:hAnsi="Arial" w:cs="Arial"/>
          <w:b/>
          <w:i/>
          <w:iCs/>
          <w:sz w:val="18"/>
          <w:szCs w:val="18"/>
        </w:rPr>
        <w:t>*Please use additional colum</w:t>
      </w:r>
      <w:r w:rsidR="00853AC3">
        <w:rPr>
          <w:rFonts w:ascii="Arial" w:hAnsi="Arial" w:cs="Arial"/>
          <w:b/>
          <w:i/>
          <w:iCs/>
          <w:sz w:val="18"/>
          <w:szCs w:val="18"/>
        </w:rPr>
        <w:t>n</w:t>
      </w:r>
      <w:r w:rsidRPr="00ED35DA">
        <w:rPr>
          <w:rFonts w:ascii="Arial" w:hAnsi="Arial" w:cs="Arial"/>
          <w:b/>
          <w:i/>
          <w:iCs/>
          <w:sz w:val="18"/>
          <w:szCs w:val="18"/>
        </w:rPr>
        <w:t>s if required</w:t>
      </w:r>
    </w:p>
    <w:p w14:paraId="513CAC2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FA5100A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18"/>
          <w:szCs w:val="18"/>
        </w:rPr>
      </w:pPr>
      <w:r w:rsidRPr="00ED35DA">
        <w:rPr>
          <w:rFonts w:ascii="Arial" w:hAnsi="Arial" w:cs="Arial"/>
          <w:b/>
          <w:color w:val="C00000"/>
          <w:sz w:val="18"/>
          <w:szCs w:val="18"/>
        </w:rPr>
        <w:t>TABLE-2- REIMBURSABLE COST</w:t>
      </w:r>
    </w:p>
    <w:p w14:paraId="1A650822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939"/>
        <w:gridCol w:w="1375"/>
        <w:gridCol w:w="2409"/>
      </w:tblGrid>
      <w:tr w:rsidR="002D7417" w:rsidRPr="00ED35DA" w14:paraId="26F3E8A9" w14:textId="77777777" w:rsidTr="00F34CB5">
        <w:trPr>
          <w:trHeight w:val="368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F5B22E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*Description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CC1608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A128B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Rate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A47A48" w14:textId="4B451013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Cost</w:t>
            </w:r>
          </w:p>
        </w:tc>
      </w:tr>
      <w:tr w:rsidR="002D7417" w:rsidRPr="00ED35DA" w14:paraId="4FF032B5" w14:textId="77777777" w:rsidTr="00F34CB5">
        <w:trPr>
          <w:trHeight w:val="395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BD4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Vehicle hire / Local Travel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0B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BD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42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70CAF8B1" w14:textId="77777777" w:rsidTr="00F34CB5">
        <w:trPr>
          <w:trHeight w:val="197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919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Airfare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AC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6DD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7C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200E828B" w14:textId="77777777" w:rsidTr="00F34CB5">
        <w:trPr>
          <w:trHeight w:val="332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ADF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Accommodation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E7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BDA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0E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E5A1A4" w14:textId="77777777" w:rsidTr="00F34CB5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C76" w14:textId="2921B08B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Per diem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D0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71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9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139B5E4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FB6D" w14:textId="6829F472" w:rsidR="002D7417" w:rsidRPr="00ED35DA" w:rsidRDefault="00536482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536482">
              <w:rPr>
                <w:rFonts w:ascii="Arial" w:hAnsi="Arial" w:cs="Arial"/>
                <w:bCs/>
                <w:sz w:val="18"/>
                <w:szCs w:val="18"/>
                <w:lang w:val="en-GB"/>
              </w:rPr>
              <w:t>Capacity building events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F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F1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5B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536482" w:rsidRPr="00ED35DA" w14:paraId="2FEA23B2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A9C1" w14:textId="732760D7" w:rsidR="00536482" w:rsidRPr="00ED35DA" w:rsidRDefault="00536482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536482">
              <w:rPr>
                <w:rFonts w:ascii="Arial" w:hAnsi="Arial" w:cs="Arial"/>
                <w:bCs/>
                <w:sz w:val="18"/>
                <w:szCs w:val="18"/>
                <w:lang w:val="en-GB"/>
              </w:rPr>
              <w:t>PA system, Mike system for field team for creating awareness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0DE2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567E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ECE0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536482" w:rsidRPr="00ED35DA" w14:paraId="5EB7D455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5E53" w14:textId="78BA7D55" w:rsidR="00536482" w:rsidRPr="00ED35DA" w:rsidRDefault="00536482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536482">
              <w:rPr>
                <w:rFonts w:ascii="Arial" w:hAnsi="Arial" w:cs="Arial"/>
                <w:bCs/>
                <w:sz w:val="18"/>
                <w:szCs w:val="18"/>
                <w:lang w:val="en-GB"/>
              </w:rPr>
              <w:t>Sustainable menstruation kit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455C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9E89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104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536482" w:rsidRPr="00ED35DA" w14:paraId="1337230A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3AF6" w14:textId="25909F27" w:rsidR="00536482" w:rsidRPr="00ED35DA" w:rsidRDefault="00536482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536482">
              <w:rPr>
                <w:rFonts w:ascii="Arial" w:hAnsi="Arial" w:cs="Arial"/>
                <w:bCs/>
                <w:sz w:val="18"/>
                <w:szCs w:val="18"/>
                <w:lang w:val="en-GB"/>
              </w:rPr>
              <w:t>Organising Bulk Waste Generator events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ED3F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69B8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DF9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536482" w:rsidRPr="00ED35DA" w14:paraId="4127DA6B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6B89" w14:textId="22FD2C6E" w:rsidR="00536482" w:rsidRPr="00ED35DA" w:rsidRDefault="00536482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536482">
              <w:rPr>
                <w:rFonts w:ascii="Arial" w:hAnsi="Arial" w:cs="Arial"/>
                <w:bCs/>
                <w:sz w:val="18"/>
                <w:szCs w:val="18"/>
                <w:lang w:val="en-GB"/>
              </w:rPr>
              <w:t>Organising large public events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30B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929B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456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536482" w:rsidRPr="00ED35DA" w14:paraId="2B1CAA37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50F1" w14:textId="637765B2" w:rsidR="00536482" w:rsidRPr="00ED35DA" w:rsidRDefault="00536482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536482">
              <w:rPr>
                <w:rFonts w:ascii="Arial" w:hAnsi="Arial" w:cs="Arial"/>
                <w:bCs/>
                <w:sz w:val="18"/>
                <w:szCs w:val="18"/>
                <w:lang w:val="en-GB"/>
              </w:rPr>
              <w:t>Lumpsum for other consumables (gloves, PPE kits, mementos etc)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198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CDA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4D2D" w14:textId="77777777" w:rsidR="00536482" w:rsidRPr="00ED35DA" w:rsidRDefault="00536482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983E5BF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1B3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9A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2E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5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355D3D80" w14:textId="77777777" w:rsidTr="00F34CB5">
        <w:trPr>
          <w:trHeight w:val="143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E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550D304A" w14:textId="77777777" w:rsidR="002D7417" w:rsidRPr="00ED35DA" w:rsidRDefault="002D7417" w:rsidP="002D7417">
      <w:pPr>
        <w:rPr>
          <w:rFonts w:ascii="Arial" w:hAnsi="Arial" w:cs="Arial"/>
          <w:b/>
          <w:bCs/>
          <w:i/>
          <w:sz w:val="18"/>
          <w:szCs w:val="18"/>
        </w:rPr>
      </w:pPr>
      <w:r w:rsidRPr="00ED35DA">
        <w:rPr>
          <w:rFonts w:ascii="Arial" w:hAnsi="Arial" w:cs="Arial"/>
          <w:b/>
          <w:bCs/>
          <w:i/>
          <w:sz w:val="18"/>
          <w:szCs w:val="18"/>
        </w:rPr>
        <w:t>*Please use additional columns in case of other reimbursable cost</w:t>
      </w:r>
    </w:p>
    <w:p w14:paraId="76026A1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sz w:val="18"/>
          <w:szCs w:val="18"/>
        </w:rPr>
      </w:pPr>
      <w:r w:rsidRPr="00ED35DA">
        <w:rPr>
          <w:rFonts w:ascii="Arial" w:hAnsi="Arial" w:cs="Arial"/>
          <w:b/>
          <w:bCs/>
          <w:color w:val="C00000"/>
          <w:sz w:val="18"/>
          <w:szCs w:val="18"/>
        </w:rPr>
        <w:t>TOTAL COST SUMMARY (TABLE 1 +TABLE 2)</w:t>
      </w:r>
    </w:p>
    <w:p w14:paraId="55ACBAB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D35DA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48"/>
        <w:gridCol w:w="4396"/>
      </w:tblGrid>
      <w:tr w:rsidR="002D7417" w:rsidRPr="00ED35DA" w14:paraId="639F47BF" w14:textId="77777777" w:rsidTr="00F34CB5">
        <w:trPr>
          <w:trHeight w:val="377"/>
          <w:jc w:val="center"/>
        </w:trPr>
        <w:tc>
          <w:tcPr>
            <w:tcW w:w="4948" w:type="dxa"/>
            <w:shd w:val="clear" w:color="auto" w:fill="FFFF99"/>
            <w:hideMark/>
          </w:tcPr>
          <w:p w14:paraId="5E83C78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Description </w:t>
            </w:r>
          </w:p>
        </w:tc>
        <w:tc>
          <w:tcPr>
            <w:tcW w:w="4396" w:type="dxa"/>
            <w:shd w:val="clear" w:color="auto" w:fill="FFFF99"/>
            <w:hideMark/>
          </w:tcPr>
          <w:p w14:paraId="008AB06F" w14:textId="208891A8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Cost </w:t>
            </w:r>
          </w:p>
        </w:tc>
      </w:tr>
      <w:tr w:rsidR="002D7417" w:rsidRPr="00ED35DA" w14:paraId="3240B217" w14:textId="77777777" w:rsidTr="00F34CB5">
        <w:trPr>
          <w:trHeight w:val="323"/>
          <w:jc w:val="center"/>
        </w:trPr>
        <w:tc>
          <w:tcPr>
            <w:tcW w:w="4948" w:type="dxa"/>
            <w:hideMark/>
          </w:tcPr>
          <w:p w14:paraId="709057C8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Professional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(Table 1)</w:t>
            </w:r>
          </w:p>
        </w:tc>
        <w:tc>
          <w:tcPr>
            <w:tcW w:w="4396" w:type="dxa"/>
          </w:tcPr>
          <w:p w14:paraId="6C84807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531B0EC7" w14:textId="77777777" w:rsidTr="00F34CB5">
        <w:trPr>
          <w:trHeight w:val="350"/>
          <w:jc w:val="center"/>
        </w:trPr>
        <w:tc>
          <w:tcPr>
            <w:tcW w:w="4948" w:type="dxa"/>
            <w:hideMark/>
          </w:tcPr>
          <w:p w14:paraId="76FCEF0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Reimbursable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 (Table 2)</w:t>
            </w:r>
          </w:p>
        </w:tc>
        <w:tc>
          <w:tcPr>
            <w:tcW w:w="4396" w:type="dxa"/>
          </w:tcPr>
          <w:p w14:paraId="6069BA4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329422AF" w14:textId="77777777" w:rsidTr="00F34CB5">
        <w:trPr>
          <w:trHeight w:val="350"/>
          <w:jc w:val="center"/>
        </w:trPr>
        <w:tc>
          <w:tcPr>
            <w:tcW w:w="4948" w:type="dxa"/>
          </w:tcPr>
          <w:p w14:paraId="5012C6DA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Total fee (without taxes) (Table 1 + Table 2)</w:t>
            </w:r>
          </w:p>
        </w:tc>
        <w:tc>
          <w:tcPr>
            <w:tcW w:w="4396" w:type="dxa"/>
          </w:tcPr>
          <w:p w14:paraId="7B637B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2B911DBD" w14:textId="77777777" w:rsidTr="00F34CB5">
        <w:trPr>
          <w:trHeight w:val="321"/>
          <w:jc w:val="center"/>
        </w:trPr>
        <w:tc>
          <w:tcPr>
            <w:tcW w:w="4948" w:type="dxa"/>
            <w:hideMark/>
          </w:tcPr>
          <w:p w14:paraId="780353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GST (if applicable) </w:t>
            </w:r>
          </w:p>
        </w:tc>
        <w:tc>
          <w:tcPr>
            <w:tcW w:w="4396" w:type="dxa"/>
          </w:tcPr>
          <w:p w14:paraId="32957AB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2D7417" w:rsidRPr="00ED35DA" w14:paraId="3EEAB98D" w14:textId="77777777" w:rsidTr="00F34CB5">
        <w:trPr>
          <w:trHeight w:val="411"/>
          <w:jc w:val="center"/>
        </w:trPr>
        <w:tc>
          <w:tcPr>
            <w:tcW w:w="4948" w:type="dxa"/>
            <w:hideMark/>
          </w:tcPr>
          <w:p w14:paraId="792EA7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figure</w:t>
            </w:r>
          </w:p>
        </w:tc>
        <w:tc>
          <w:tcPr>
            <w:tcW w:w="4396" w:type="dxa"/>
          </w:tcPr>
          <w:p w14:paraId="0DCAFA2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7C56BB4D" w14:textId="77777777" w:rsidTr="00F34CB5">
        <w:trPr>
          <w:trHeight w:val="411"/>
          <w:jc w:val="center"/>
        </w:trPr>
        <w:tc>
          <w:tcPr>
            <w:tcW w:w="9344" w:type="dxa"/>
            <w:gridSpan w:val="2"/>
          </w:tcPr>
          <w:p w14:paraId="4DDD2FD6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words:</w:t>
            </w:r>
          </w:p>
          <w:p w14:paraId="398107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17DBC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65C75A8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205C7B9" w14:textId="35AD3BBD" w:rsidR="00B279A7" w:rsidRDefault="00B279A7" w:rsidP="004807A4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C00000"/>
          <w:sz w:val="20"/>
          <w:szCs w:val="20"/>
        </w:rPr>
      </w:pPr>
    </w:p>
    <w:p w14:paraId="7EA45FAF" w14:textId="77777777" w:rsidR="00C85F76" w:rsidRPr="00E10F0D" w:rsidRDefault="00C85F76" w:rsidP="00B279A7">
      <w:pPr>
        <w:pStyle w:val="ListParagrap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E269D76" w14:textId="2912703B" w:rsidR="00B279A7" w:rsidRDefault="002D7417" w:rsidP="00B279A7">
      <w:pPr>
        <w:pStyle w:val="ListParagraph"/>
        <w:rPr>
          <w:rFonts w:ascii="Arial" w:hAnsi="Arial" w:cs="Arial"/>
          <w:b/>
          <w:bCs/>
          <w:sz w:val="18"/>
          <w:szCs w:val="18"/>
        </w:rPr>
      </w:pPr>
      <w:r w:rsidRPr="002D7417">
        <w:rPr>
          <w:rFonts w:ascii="Arial" w:hAnsi="Arial" w:cs="Arial"/>
          <w:b/>
          <w:bCs/>
          <w:sz w:val="18"/>
          <w:szCs w:val="18"/>
        </w:rPr>
        <w:t>Remarks</w:t>
      </w:r>
    </w:p>
    <w:p w14:paraId="1301934A" w14:textId="77777777" w:rsidR="00853AC3" w:rsidRPr="001A7304" w:rsidRDefault="00853AC3" w:rsidP="00853AC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1A7304">
        <w:rPr>
          <w:rFonts w:ascii="Arial" w:hAnsi="Arial" w:cs="Arial"/>
          <w:sz w:val="18"/>
          <w:szCs w:val="18"/>
        </w:rPr>
        <w:t>Financial proposal must be in INR only</w:t>
      </w:r>
    </w:p>
    <w:p w14:paraId="79F4E9FF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Financial Proposal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must be on the company’s letterhead,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should be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duly signed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&amp; stamped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by the authorized signatory and must mention the validity of the quote for minimum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90 days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</w:p>
    <w:p w14:paraId="43C1D911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Subcontracting is not permissible without GIZ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Prior and written permission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>. It is recommended that company/firm shall disclose any planned subcontracting in technical proposal for transparency and to avoid any delay/ambiguity or disqualification at later stage</w:t>
      </w:r>
      <w:r w:rsidRPr="0042325A">
        <w:rPr>
          <w:rFonts w:ascii="Arial" w:hAnsi="Arial" w:cs="Arial"/>
          <w:iCs/>
          <w:sz w:val="18"/>
          <w:szCs w:val="18"/>
          <w:highlight w:val="yellow"/>
        </w:rPr>
        <w:t>.</w:t>
      </w:r>
      <w:r>
        <w:rPr>
          <w:rFonts w:ascii="Arial" w:hAnsi="Arial" w:cs="Arial"/>
          <w:iCs/>
          <w:sz w:val="18"/>
          <w:szCs w:val="18"/>
        </w:rPr>
        <w:t xml:space="preserve"> </w:t>
      </w:r>
    </w:p>
    <w:p w14:paraId="70995577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Taxes shall be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cleary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indicated, failing so GIZ will not be responsible for any tax compliance at later stage.</w:t>
      </w:r>
    </w:p>
    <w:p w14:paraId="4570BB3A" w14:textId="3EFEC33E" w:rsidR="002D7417" w:rsidRPr="00516AD0" w:rsidRDefault="00A01A25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bookmarkStart w:id="0" w:name="_Hlk78995028"/>
      <w:r>
        <w:rPr>
          <w:rFonts w:ascii="Arial" w:hAnsi="Arial" w:cs="Arial"/>
          <w:iCs/>
          <w:sz w:val="18"/>
          <w:szCs w:val="18"/>
        </w:rPr>
        <w:t>T</w:t>
      </w:r>
      <w:r w:rsidR="002D7417" w:rsidRPr="00516AD0">
        <w:rPr>
          <w:rFonts w:ascii="Arial" w:hAnsi="Arial" w:cs="Arial"/>
          <w:iCs/>
          <w:sz w:val="18"/>
          <w:szCs w:val="18"/>
        </w:rPr>
        <w:t xml:space="preserve">he agency/consultant has to submit the third-party invoice (in original) to GIZ, </w:t>
      </w:r>
      <w:r w:rsidR="003A3918" w:rsidRPr="001A7304">
        <w:rPr>
          <w:rFonts w:ascii="Arial" w:hAnsi="Arial" w:cs="Arial"/>
          <w:iCs/>
          <w:sz w:val="18"/>
          <w:szCs w:val="18"/>
          <w:highlight w:val="yellow"/>
        </w:rPr>
        <w:t>in case GIZ reimburses the travel &amp; other costs on actuals.</w:t>
      </w:r>
    </w:p>
    <w:p w14:paraId="10CB89CC" w14:textId="3A6C323E" w:rsidR="002D7417" w:rsidRPr="001A7304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516AD0">
        <w:rPr>
          <w:rFonts w:ascii="Arial" w:hAnsi="Arial" w:cs="Arial"/>
          <w:iCs/>
          <w:sz w:val="18"/>
          <w:szCs w:val="18"/>
        </w:rPr>
        <w:t>If the agency/consultant ha</w:t>
      </w:r>
      <w:r>
        <w:rPr>
          <w:rFonts w:ascii="Arial" w:hAnsi="Arial" w:cs="Arial"/>
          <w:iCs/>
          <w:sz w:val="18"/>
          <w:szCs w:val="18"/>
        </w:rPr>
        <w:t>s</w:t>
      </w:r>
      <w:r w:rsidRPr="00516AD0">
        <w:rPr>
          <w:rFonts w:ascii="Arial" w:hAnsi="Arial" w:cs="Arial"/>
          <w:iCs/>
          <w:sz w:val="18"/>
          <w:szCs w:val="18"/>
        </w:rPr>
        <w:t xml:space="preserve"> inhouse facility (</w:t>
      </w:r>
      <w:r w:rsidR="00853AC3" w:rsidRPr="00516AD0">
        <w:rPr>
          <w:rFonts w:ascii="Arial" w:hAnsi="Arial" w:cs="Arial"/>
          <w:iCs/>
          <w:sz w:val="18"/>
          <w:szCs w:val="18"/>
        </w:rPr>
        <w:t>e.g</w:t>
      </w:r>
      <w:r w:rsidR="00853AC3">
        <w:rPr>
          <w:rFonts w:ascii="Arial" w:hAnsi="Arial" w:cs="Arial"/>
          <w:iCs/>
          <w:sz w:val="18"/>
          <w:szCs w:val="18"/>
        </w:rPr>
        <w:t>.,</w:t>
      </w:r>
      <w:r w:rsidRPr="00516AD0">
        <w:rPr>
          <w:rFonts w:ascii="Arial" w:hAnsi="Arial" w:cs="Arial"/>
          <w:iCs/>
          <w:sz w:val="18"/>
          <w:szCs w:val="18"/>
        </w:rPr>
        <w:t xml:space="preserve"> to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orgainse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workshops/trainings/AV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equipments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), this needs to be highlighted/specified in the financial proposal under the Head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“Other Costs”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  <w:r w:rsidRPr="001A7304">
        <w:rPr>
          <w:rFonts w:ascii="Arial" w:hAnsi="Arial" w:cs="Arial"/>
          <w:iCs/>
          <w:sz w:val="18"/>
          <w:szCs w:val="18"/>
          <w:highlight w:val="yellow"/>
        </w:rPr>
        <w:t>Failing to mention such inhouse facility in the proposal, GIZ will reimburse the costs against third party invoice only.</w:t>
      </w:r>
    </w:p>
    <w:p w14:paraId="6B7215E6" w14:textId="3776DA67" w:rsidR="002D7417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In case consultant uses his/her own private car for travel for the assignment, this has to be clearly indicated in the proposal. The per km/rate and number of kms/day will be applicable as per GIZ Travel Guidelines. The consultant has to ensure to submit the proof of travel,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logbook etc.</w:t>
      </w:r>
    </w:p>
    <w:p w14:paraId="65A585D2" w14:textId="6DA4CDED" w:rsidR="00911A9E" w:rsidRPr="001354E0" w:rsidRDefault="00875423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1354E0">
        <w:rPr>
          <w:rFonts w:ascii="Arial" w:hAnsi="Arial" w:cs="Arial"/>
          <w:iCs/>
          <w:sz w:val="18"/>
          <w:szCs w:val="18"/>
          <w:highlight w:val="yellow"/>
        </w:rPr>
        <w:t>It is mandatory to</w:t>
      </w:r>
      <w:r w:rsidR="0080314F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CA0738" w:rsidRPr="001354E0">
        <w:rPr>
          <w:rFonts w:ascii="Arial" w:hAnsi="Arial" w:cs="Arial"/>
          <w:iCs/>
          <w:sz w:val="18"/>
          <w:szCs w:val="18"/>
          <w:highlight w:val="yellow"/>
        </w:rPr>
        <w:t>provide the mode of transport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,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else it </w:t>
      </w:r>
      <w:proofErr w:type="spellStart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wil</w:t>
      </w:r>
      <w:proofErr w:type="spellEnd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 be considered as third</w:t>
      </w:r>
      <w:r w:rsidR="001354E0" w:rsidRPr="001354E0">
        <w:rPr>
          <w:rFonts w:ascii="Arial" w:hAnsi="Arial" w:cs="Arial"/>
          <w:iCs/>
          <w:sz w:val="18"/>
          <w:szCs w:val="18"/>
          <w:highlight w:val="yellow"/>
        </w:rPr>
        <w:t>-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party service for which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appropriate proof will be required i.e. vendor’s invoice, toll receipts, state tax etc.</w:t>
      </w:r>
    </w:p>
    <w:p w14:paraId="12BEFAA4" w14:textId="77777777" w:rsidR="002D7417" w:rsidRPr="009A734A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Any calculation errors in the financial proposal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may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 leads to disqualifications. Please ensure to indicate the prices precisely in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Words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 as well in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figures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>.</w:t>
      </w:r>
    </w:p>
    <w:p w14:paraId="43A21036" w14:textId="1EC886CE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516AD0">
        <w:rPr>
          <w:rFonts w:ascii="Arial" w:hAnsi="Arial" w:cs="Arial"/>
          <w:b/>
          <w:bCs/>
          <w:iCs/>
          <w:sz w:val="18"/>
          <w:szCs w:val="18"/>
        </w:rPr>
        <w:t>Please submit below mentioned statutory declaration under income tax</w:t>
      </w:r>
      <w:r>
        <w:rPr>
          <w:rFonts w:ascii="Arial" w:hAnsi="Arial" w:cs="Arial"/>
          <w:b/>
          <w:bCs/>
          <w:iCs/>
          <w:sz w:val="18"/>
          <w:szCs w:val="18"/>
        </w:rPr>
        <w:t>.</w:t>
      </w:r>
    </w:p>
    <w:bookmarkEnd w:id="0"/>
    <w:p w14:paraId="3B54CF0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3F96BFC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1547B0F3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7A5C1F95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b/>
          <w:bCs/>
          <w:sz w:val="20"/>
          <w:szCs w:val="20"/>
          <w:u w:color="000000"/>
        </w:rPr>
      </w:pP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m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p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li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a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ce</w:t>
      </w:r>
      <w:r w:rsidRPr="007F0442">
        <w:rPr>
          <w:rFonts w:ascii="Arial" w:eastAsia="Arial" w:hAnsi="Arial" w:cs="Arial"/>
          <w:b/>
          <w:bCs/>
          <w:color w:val="1C1A24"/>
          <w:spacing w:val="34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C</w:t>
      </w:r>
      <w:r w:rsidRPr="007F0442">
        <w:rPr>
          <w:rFonts w:ascii="Arial" w:eastAsia="Arial" w:hAnsi="Arial" w:cs="Arial"/>
          <w:b/>
          <w:bCs/>
          <w:color w:val="08050A"/>
          <w:spacing w:val="-29"/>
          <w:w w:val="90"/>
          <w:sz w:val="20"/>
          <w:szCs w:val="20"/>
          <w:u w:val="thick" w:color="1C1A24"/>
        </w:rPr>
        <w:t xml:space="preserve">heck   </w:t>
      </w:r>
      <w:r w:rsidRPr="007F0442">
        <w:rPr>
          <w:rFonts w:ascii="Arial" w:eastAsia="Arial" w:hAnsi="Arial" w:cs="Arial"/>
          <w:b/>
          <w:bCs/>
          <w:color w:val="1C1A24"/>
          <w:spacing w:val="-29"/>
          <w:w w:val="90"/>
          <w:sz w:val="20"/>
          <w:szCs w:val="20"/>
          <w:u w:val="thick" w:color="1C1A24"/>
        </w:rPr>
        <w:t>f or</w:t>
      </w:r>
      <w:r w:rsidRPr="007F0442">
        <w:rPr>
          <w:rFonts w:ascii="Arial" w:eastAsia="Arial" w:hAnsi="Arial" w:cs="Arial"/>
          <w:b/>
          <w:bCs/>
          <w:color w:val="08050A"/>
          <w:spacing w:val="1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S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ect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08050A"/>
          <w:spacing w:val="1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6.A.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B</w:t>
      </w:r>
      <w:r w:rsidRPr="007F0442">
        <w:rPr>
          <w:rFonts w:ascii="Arial" w:eastAsia="Arial" w:hAnsi="Arial" w:cs="Arial"/>
          <w:b/>
          <w:bCs/>
          <w:color w:val="08050A"/>
          <w:spacing w:val="4"/>
          <w:w w:val="90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&amp;</w:t>
      </w:r>
      <w:r w:rsidRPr="007F0442">
        <w:rPr>
          <w:rFonts w:ascii="Arial" w:eastAsia="Arial" w:hAnsi="Arial" w:cs="Arial"/>
          <w:b/>
          <w:bCs/>
          <w:color w:val="1C1A24"/>
          <w:spacing w:val="61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2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08050A"/>
          <w:spacing w:val="-37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6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CC</w:t>
      </w:r>
      <w:r w:rsidRPr="007F0442">
        <w:rPr>
          <w:rFonts w:ascii="Arial" w:eastAsia="Arial" w:hAnsi="Arial" w:cs="Arial"/>
          <w:b/>
          <w:bCs/>
          <w:color w:val="1C1A24"/>
          <w:spacing w:val="-2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15"/>
          <w:sz w:val="20"/>
          <w:szCs w:val="20"/>
          <w:u w:val="thick" w:color="1C1A24"/>
        </w:rPr>
        <w:t xml:space="preserve"> </w:t>
      </w:r>
    </w:p>
    <w:p w14:paraId="3B34980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20"/>
          <w:szCs w:val="20"/>
          <w:u w:color="000000"/>
        </w:rPr>
      </w:pPr>
    </w:p>
    <w:p w14:paraId="6BB8486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  <w:szCs w:val="18"/>
          <w:u w:color="000000"/>
        </w:rPr>
      </w:pPr>
    </w:p>
    <w:tbl>
      <w:tblPr>
        <w:tblpPr w:leftFromText="180" w:rightFromText="180" w:vertAnchor="text" w:horzAnchor="margin" w:tblpY="-22"/>
        <w:tblW w:w="97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6"/>
        <w:gridCol w:w="4866"/>
      </w:tblGrid>
      <w:tr w:rsidR="002D7417" w:rsidRPr="007F0442" w14:paraId="692C6A3C" w14:textId="77777777" w:rsidTr="00F34CB5">
        <w:trPr>
          <w:trHeight w:val="392"/>
        </w:trPr>
        <w:tc>
          <w:tcPr>
            <w:tcW w:w="9722" w:type="dxa"/>
            <w:gridSpan w:val="2"/>
          </w:tcPr>
          <w:p w14:paraId="17BDD8A2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 xml:space="preserve">  P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A</w:t>
            </w: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08050A"/>
                <w:spacing w:val="-9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:</w:t>
            </w:r>
            <w:r w:rsidRPr="007F0442">
              <w:rPr>
                <w:rFonts w:ascii="Arial" w:eastAsia="Arial" w:hAnsi="Arial" w:cs="Arial"/>
                <w:color w:val="1C1A24"/>
                <w:spacing w:val="-9"/>
                <w:w w:val="110"/>
                <w:sz w:val="18"/>
                <w:szCs w:val="18"/>
              </w:rPr>
              <w:t xml:space="preserve">                                                                       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(F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333136"/>
                <w:w w:val="110"/>
                <w:sz w:val="18"/>
                <w:szCs w:val="18"/>
              </w:rPr>
              <w:t>na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c</w:t>
            </w:r>
            <w:r w:rsidRPr="007F0442">
              <w:rPr>
                <w:rFonts w:ascii="Arial" w:eastAsia="Arial" w:hAnsi="Arial" w:cs="Arial"/>
                <w:color w:val="1A2644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al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 xml:space="preserve">Year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..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0..</w:t>
            </w:r>
            <w:r w:rsidRPr="007F0442">
              <w:rPr>
                <w:rFonts w:ascii="Arial" w:eastAsia="Arial" w:hAnsi="Arial" w:cs="Arial"/>
                <w:b/>
                <w:color w:val="08050A"/>
                <w:spacing w:val="-25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333136"/>
                <w:w w:val="110"/>
                <w:sz w:val="18"/>
                <w:szCs w:val="18"/>
              </w:rPr>
              <w:t>)</w:t>
            </w:r>
          </w:p>
        </w:tc>
      </w:tr>
      <w:tr w:rsidR="002D7417" w:rsidRPr="007F0442" w14:paraId="64674157" w14:textId="77777777" w:rsidTr="00F34CB5">
        <w:trPr>
          <w:trHeight w:val="392"/>
        </w:trPr>
        <w:tc>
          <w:tcPr>
            <w:tcW w:w="4856" w:type="dxa"/>
          </w:tcPr>
          <w:p w14:paraId="67F46027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Name</w:t>
            </w:r>
          </w:p>
        </w:tc>
        <w:tc>
          <w:tcPr>
            <w:tcW w:w="4866" w:type="dxa"/>
          </w:tcPr>
          <w:p w14:paraId="2519A8A3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7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76F161C4" w14:textId="77777777" w:rsidTr="00F34CB5">
        <w:trPr>
          <w:trHeight w:val="392"/>
        </w:trPr>
        <w:tc>
          <w:tcPr>
            <w:tcW w:w="4856" w:type="dxa"/>
          </w:tcPr>
          <w:p w14:paraId="6842956C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1C1A24"/>
                <w:spacing w:val="-12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Allotment</w:t>
            </w:r>
            <w:r w:rsidRPr="007F0442">
              <w:rPr>
                <w:rFonts w:ascii="Arial" w:eastAsia="Arial" w:hAnsi="Arial" w:cs="Arial"/>
                <w:color w:val="1C1A24"/>
                <w:spacing w:val="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D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ate</w:t>
            </w:r>
          </w:p>
        </w:tc>
        <w:tc>
          <w:tcPr>
            <w:tcW w:w="4866" w:type="dxa"/>
          </w:tcPr>
          <w:p w14:paraId="5D6B42E0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2895C459" w14:textId="77777777" w:rsidTr="00F34CB5">
        <w:trPr>
          <w:trHeight w:val="392"/>
        </w:trPr>
        <w:tc>
          <w:tcPr>
            <w:tcW w:w="4856" w:type="dxa"/>
          </w:tcPr>
          <w:p w14:paraId="2540869A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-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Aadhaar</w:t>
            </w:r>
            <w:r w:rsidRPr="007F0442">
              <w:rPr>
                <w:rFonts w:ascii="Arial" w:eastAsia="Arial" w:hAnsi="Arial" w:cs="Arial"/>
                <w:color w:val="1C1A24"/>
                <w:spacing w:val="-28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Link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Status</w:t>
            </w:r>
          </w:p>
        </w:tc>
        <w:tc>
          <w:tcPr>
            <w:tcW w:w="4866" w:type="dxa"/>
          </w:tcPr>
          <w:p w14:paraId="3778991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377B1383" w14:textId="77777777" w:rsidTr="00F34CB5">
        <w:trPr>
          <w:trHeight w:val="382"/>
        </w:trPr>
        <w:tc>
          <w:tcPr>
            <w:tcW w:w="4856" w:type="dxa"/>
          </w:tcPr>
          <w:p w14:paraId="149A5EA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spacing w:val="-1"/>
                <w:w w:val="105"/>
                <w:sz w:val="18"/>
                <w:szCs w:val="18"/>
              </w:rPr>
              <w:t>Specified</w:t>
            </w:r>
            <w:r w:rsidRPr="007F0442">
              <w:rPr>
                <w:rFonts w:ascii="Arial" w:eastAsia="Arial" w:hAnsi="Arial" w:cs="Arial"/>
                <w:color w:val="1C1A24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Person</w:t>
            </w:r>
            <w:r w:rsidRPr="007F0442">
              <w:rPr>
                <w:rFonts w:ascii="Arial" w:eastAsia="Arial" w:hAnsi="Arial" w:cs="Arial"/>
                <w:color w:val="1C1A24"/>
                <w:spacing w:val="-16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u/s</w:t>
            </w:r>
            <w:r w:rsidRPr="007F0442">
              <w:rPr>
                <w:rFonts w:ascii="Arial" w:eastAsia="Arial" w:hAnsi="Arial" w:cs="Arial"/>
                <w:color w:val="1C1A24"/>
                <w:spacing w:val="-5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206A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B</w:t>
            </w:r>
            <w:r w:rsidRPr="007F0442">
              <w:rPr>
                <w:rFonts w:ascii="Arial" w:eastAsia="Arial" w:hAnsi="Arial" w:cs="Arial"/>
                <w:color w:val="08050A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&amp; 206CCA</w:t>
            </w:r>
          </w:p>
        </w:tc>
        <w:tc>
          <w:tcPr>
            <w:tcW w:w="4866" w:type="dxa"/>
          </w:tcPr>
          <w:p w14:paraId="012D073B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61AF94C7" w14:textId="77777777" w:rsidTr="00F34CB5">
        <w:trPr>
          <w:trHeight w:val="392"/>
        </w:trPr>
        <w:tc>
          <w:tcPr>
            <w:tcW w:w="9722" w:type="dxa"/>
            <w:gridSpan w:val="2"/>
          </w:tcPr>
          <w:p w14:paraId="07A8617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0F3C4E63" w14:textId="77777777" w:rsidTr="00F34CB5">
        <w:trPr>
          <w:trHeight w:val="352"/>
        </w:trPr>
        <w:tc>
          <w:tcPr>
            <w:tcW w:w="9722" w:type="dxa"/>
            <w:gridSpan w:val="2"/>
          </w:tcPr>
          <w:p w14:paraId="27EB76E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7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Signature of Consultant</w:t>
            </w:r>
          </w:p>
        </w:tc>
      </w:tr>
    </w:tbl>
    <w:p w14:paraId="1797EBBB" w14:textId="77777777" w:rsidR="002D7417" w:rsidRPr="00516AD0" w:rsidRDefault="002D7417" w:rsidP="002D7417">
      <w:pPr>
        <w:pStyle w:val="ListParagraph"/>
        <w:ind w:left="4320"/>
        <w:jc w:val="both"/>
        <w:rPr>
          <w:rFonts w:ascii="Arial" w:hAnsi="Arial" w:cs="Arial"/>
          <w:iCs/>
          <w:sz w:val="18"/>
          <w:szCs w:val="18"/>
        </w:rPr>
      </w:pPr>
    </w:p>
    <w:p w14:paraId="3A3B2E84" w14:textId="77777777" w:rsidR="002D7417" w:rsidRDefault="002D7417" w:rsidP="002D7417">
      <w:pPr>
        <w:pStyle w:val="ListParagraph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005D8AE6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4AF1518D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31406C8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4B59AA3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21BDF719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6C915EAE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0DBEFD1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1AE6B6CB" w14:textId="77777777" w:rsidR="009650AF" w:rsidRPr="007F0442" w:rsidRDefault="009650AF" w:rsidP="009650A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42A2BAFA" w14:textId="77777777" w:rsidR="00C84D7F" w:rsidRPr="007F0442" w:rsidRDefault="00C84D7F" w:rsidP="00C84D7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10B7132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sectPr w:rsidR="00C85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17DA1"/>
    <w:multiLevelType w:val="hybridMultilevel"/>
    <w:tmpl w:val="73145A9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5F5E66"/>
    <w:multiLevelType w:val="hybridMultilevel"/>
    <w:tmpl w:val="70060D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D5D0E"/>
    <w:multiLevelType w:val="hybridMultilevel"/>
    <w:tmpl w:val="3FA894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73709">
    <w:abstractNumId w:val="2"/>
  </w:num>
  <w:num w:numId="2" w16cid:durableId="546990649">
    <w:abstractNumId w:val="2"/>
  </w:num>
  <w:num w:numId="3" w16cid:durableId="77217374">
    <w:abstractNumId w:val="0"/>
  </w:num>
  <w:num w:numId="4" w16cid:durableId="1908682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A4"/>
    <w:rsid w:val="0000243A"/>
    <w:rsid w:val="00017E50"/>
    <w:rsid w:val="000558D7"/>
    <w:rsid w:val="00072E8E"/>
    <w:rsid w:val="00082EA3"/>
    <w:rsid w:val="000B6F96"/>
    <w:rsid w:val="000D6982"/>
    <w:rsid w:val="0010650B"/>
    <w:rsid w:val="00116BCF"/>
    <w:rsid w:val="00126CA0"/>
    <w:rsid w:val="001354E0"/>
    <w:rsid w:val="001545B6"/>
    <w:rsid w:val="00154FEA"/>
    <w:rsid w:val="001A47FE"/>
    <w:rsid w:val="001A7304"/>
    <w:rsid w:val="001D22DB"/>
    <w:rsid w:val="001D45B0"/>
    <w:rsid w:val="001E1A3E"/>
    <w:rsid w:val="001E1C87"/>
    <w:rsid w:val="0025579A"/>
    <w:rsid w:val="002D7417"/>
    <w:rsid w:val="002E43C3"/>
    <w:rsid w:val="00304D8B"/>
    <w:rsid w:val="003118F9"/>
    <w:rsid w:val="003740F1"/>
    <w:rsid w:val="003A31C7"/>
    <w:rsid w:val="003A3918"/>
    <w:rsid w:val="003F46A3"/>
    <w:rsid w:val="00417C7F"/>
    <w:rsid w:val="0042325A"/>
    <w:rsid w:val="004709BA"/>
    <w:rsid w:val="00480057"/>
    <w:rsid w:val="004807A4"/>
    <w:rsid w:val="004E7C7A"/>
    <w:rsid w:val="00536482"/>
    <w:rsid w:val="00545D95"/>
    <w:rsid w:val="00547C49"/>
    <w:rsid w:val="00691FA7"/>
    <w:rsid w:val="006A240A"/>
    <w:rsid w:val="007101E0"/>
    <w:rsid w:val="00716901"/>
    <w:rsid w:val="00732F43"/>
    <w:rsid w:val="0080314F"/>
    <w:rsid w:val="00834E9E"/>
    <w:rsid w:val="0083580D"/>
    <w:rsid w:val="008530FA"/>
    <w:rsid w:val="00853AC3"/>
    <w:rsid w:val="00865541"/>
    <w:rsid w:val="00875423"/>
    <w:rsid w:val="00876828"/>
    <w:rsid w:val="008E63FA"/>
    <w:rsid w:val="008F75BF"/>
    <w:rsid w:val="0090580C"/>
    <w:rsid w:val="00907BA9"/>
    <w:rsid w:val="00911A9E"/>
    <w:rsid w:val="00922B00"/>
    <w:rsid w:val="00956D00"/>
    <w:rsid w:val="009650AF"/>
    <w:rsid w:val="009A2C67"/>
    <w:rsid w:val="009A734A"/>
    <w:rsid w:val="009C4C04"/>
    <w:rsid w:val="00A01A25"/>
    <w:rsid w:val="00A32526"/>
    <w:rsid w:val="00AC4B2C"/>
    <w:rsid w:val="00B030DA"/>
    <w:rsid w:val="00B279A7"/>
    <w:rsid w:val="00C83867"/>
    <w:rsid w:val="00C84D7F"/>
    <w:rsid w:val="00C85F76"/>
    <w:rsid w:val="00CA0738"/>
    <w:rsid w:val="00DC0853"/>
    <w:rsid w:val="00E10F0D"/>
    <w:rsid w:val="00E44870"/>
    <w:rsid w:val="00E96E52"/>
    <w:rsid w:val="00EB2263"/>
    <w:rsid w:val="00EB2CA8"/>
    <w:rsid w:val="00EF5F43"/>
    <w:rsid w:val="00F62284"/>
    <w:rsid w:val="00F65FF7"/>
    <w:rsid w:val="00FD142B"/>
    <w:rsid w:val="00F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30AB6"/>
  <w15:chartTrackingRefBased/>
  <w15:docId w15:val="{CE3D25B7-DC71-4C2E-BDDF-2AA9A25A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7A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7A4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3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7A4"/>
    <w:rPr>
      <w:rFonts w:ascii="Calibri" w:eastAsia="Times New Roman" w:hAnsi="Calibri" w:cs="Times New Roman"/>
      <w:b/>
      <w:bCs/>
      <w:sz w:val="32"/>
      <w:szCs w:val="28"/>
      <w:lang w:val="en-GB"/>
    </w:rPr>
  </w:style>
  <w:style w:type="paragraph" w:customStyle="1" w:styleId="p11">
    <w:name w:val="p11"/>
    <w:basedOn w:val="Normal"/>
    <w:uiPriority w:val="99"/>
    <w:rsid w:val="004807A4"/>
    <w:pPr>
      <w:widowControl w:val="0"/>
      <w:tabs>
        <w:tab w:val="left" w:pos="1009"/>
      </w:tabs>
      <w:autoSpaceDE w:val="0"/>
      <w:autoSpaceDN w:val="0"/>
      <w:adjustRightInd w:val="0"/>
      <w:spacing w:after="0" w:line="249" w:lineRule="atLeast"/>
      <w:ind w:left="176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1"/>
    <w:qFormat/>
    <w:rsid w:val="00C83867"/>
    <w:pPr>
      <w:ind w:left="720"/>
      <w:contextualSpacing/>
    </w:pPr>
  </w:style>
  <w:style w:type="table" w:styleId="TableGrid">
    <w:name w:val="Table Grid"/>
    <w:basedOn w:val="TableNormal"/>
    <w:uiPriority w:val="39"/>
    <w:rsid w:val="00C8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0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Dhar</dc:creator>
  <cp:keywords/>
  <dc:description/>
  <cp:lastModifiedBy>Kalra, Shimpa GIZ IN</cp:lastModifiedBy>
  <cp:revision>20</cp:revision>
  <dcterms:created xsi:type="dcterms:W3CDTF">2021-08-04T13:10:00Z</dcterms:created>
  <dcterms:modified xsi:type="dcterms:W3CDTF">2024-04-01T10:12:00Z</dcterms:modified>
</cp:coreProperties>
</file>